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shd w:val="clear" w:color="000000" w:fill="auto"/>
          <w:lang w:val="en-US"/>
        </w:rPr>
      </w:pPr>
      <w:r>
        <w:rPr>
          <w:sz w:val="20"/>
        </w:rPr>
        <w:drawing>
          <wp:inline distT="0" distB="0" distL="0" distR="0">
            <wp:extent cx="2165350" cy="2548890"/>
            <wp:effectExtent l="19050" t="0" r="4445" b="0"/>
            <wp:docPr id="9" name="Рисунок 1" descr="C:\Users\Полина.Пользователь-ПК\Downloads\IMG_20190830_074452_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54952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 w:val="1"/>
          <w:sz w:val="32"/>
          <w:szCs w:val="32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b w:val="1"/>
          <w:sz w:val="32"/>
          <w:szCs w:val="32"/>
          <w:u w:val="single"/>
          <w:shd w:val="clear" w:color="000000" w:fill="auto"/>
          <w:rFonts w:ascii="Times New Roman" w:hAnsi="Times New Roman" w:cs="Times New Roman"/>
          <w:lang w:val="en-US"/>
        </w:rPr>
        <w:t xml:space="preserve">Curriculum Vitae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Polina Kravtsova                                               Date of Birth: 16/11/1985            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Telephone: +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>971566114837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    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Email: berris462@gmail.com</w:t>
      </w:r>
    </w:p>
    <w:p>
      <w:pPr>
        <w:jc w:val="center"/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>EDUCATION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2003 - 2005 of the year  Medical School, city of Valuyki                                                      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Specialty – nursing, qualification  - nurse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2006 – 2012 of the year                 Institute of Tourism in Hospitality, Moscow              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Qualification – manager,                                        Specialization -  management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>organization</w:t>
      </w:r>
    </w:p>
    <w:p>
      <w:pPr>
        <w:jc w:val="center"/>
        <w:rPr>
          <w:sz w:val="28"/>
          <w:szCs w:val="28"/>
          <w:u w:val="single"/>
          <w:shd w:val="clear" w:color="000000" w:fill="auto"/>
          <w:rFonts w:ascii="Times New Roman" w:eastAsia="맑은 고딕" w:hAnsi="맑은 고딕" w:cs="맑은 고딕" w:eastAsiaTheme="minorHAnsi"/>
          <w:lang w:bidi="ar-SA" w:eastAsia="en-US"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</w:t>
      </w:r>
      <w: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>EXPERIENCE</w:t>
      </w:r>
    </w:p>
    <w:p>
      <w:pPr>
        <w:jc w:val="both"/>
        <w:rPr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 xml:space="preserve">From April 202</w:t>
      </w:r>
      <w: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 xml:space="preserve">2 to August 2024 Real Estate Broker “Penny Realty” </w:t>
      </w:r>
    </w:p>
    <w:p>
      <w:pPr>
        <w:rPr>
          <w:sz w:val="28"/>
          <w:szCs w:val="28"/>
          <w:shd w:val="clear" w:color="000000" w:fill="auto"/>
          <w:rFonts w:ascii="Times New Roman" w:eastAsia="맑은 고딕" w:hAnsi="맑은 고딕" w:cs="맑은 고딕" w:eastAsiaTheme="minorHAnsi"/>
          <w:lang w:bidi="ar-SA" w:eastAsia="en-US" w:val="en-US"/>
        </w:rPr>
      </w:pPr>
      <w:r>
        <w:rPr>
          <w:shd w:val="clear" w:color="000000" w:fill="auto"/>
        </w:rPr>
        <w:t xml:space="preserve">From April 2022 </w:t>
      </w:r>
      <w:r>
        <w:rPr>
          <w:shd w:val="clear" w:color="000000" w:fill="auto"/>
        </w:rPr>
        <w:t xml:space="preserve">to April 2023 </w:t>
      </w:r>
      <w:r>
        <w:rPr>
          <w:shd w:val="clear" w:color="000000" w:fill="auto"/>
        </w:rPr>
        <w:t xml:space="preserve"> Selfemployed “Beautycian “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From September 2018 to March </w:t>
      </w:r>
      <w:r>
        <w:rPr>
          <w:sz w:val="28"/>
          <w:szCs w:val="28"/>
          <w:shd w:val="clear" w:color="000000" w:fill="auto"/>
          <w:rFonts w:ascii="Times New Roman" w:hAnsi="Times New Roman" w:cs="Times New Roman"/>
        </w:rPr>
        <w:t>202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s-ES"/>
        </w:rPr>
        <w:t>2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    Hotel  “ Tzargrad"                                                         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(cosmetologist-esthetician) </w:t>
      </w:r>
      <w:r>
        <w:rPr>
          <w:sz w:val="28"/>
          <w:szCs w:val="28"/>
          <w:shd w:val="clear" w:color="000000" w:fill="auto"/>
          <w:rFonts w:ascii="Times New Roman" w:eastAsia="맑은 고딕" w:hAnsi="맑은 고딕" w:cs="맑은 고딕" w:eastAsiaTheme="minorHAnsi"/>
          <w:lang w:bidi="ar-SA" w:eastAsia="en-US" w:val="en-US"/>
        </w:rPr>
        <w:t xml:space="preserve">part time</w:t>
      </w:r>
    </w:p>
    <w:p>
      <w:pPr>
        <w:rPr>
          <w:sz w:val="28"/>
          <w:szCs w:val="28"/>
          <w:shd w:val="clear" w:color="000000" w:fill="auto"/>
          <w:rFonts w:ascii="Times New Roman" w:eastAsia="Calibri" w:hAnsi="Calibri" w:cs="Calibri" w:eastAsiaTheme="minorHAnsi"/>
          <w:lang w:bidi="ar-SA" w:eastAsia="en-US" w:val="en-US"/>
        </w:rPr>
      </w:pPr>
      <w:r>
        <w:rPr>
          <w:sz w:val="28"/>
          <w:szCs w:val="28"/>
          <w:shd w:val="clear" w:color="000000" w:fill="auto"/>
          <w:rFonts w:ascii="Times New Roman" w:eastAsia="맑은 고딕" w:hAnsi="맑은 고딕" w:cs="맑은 고딕" w:eastAsiaTheme="minorHAnsi"/>
          <w:lang w:bidi="ar-SA" w:eastAsia="en-US" w:val="en-US"/>
        </w:rPr>
        <w:t>March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20</w:t>
      </w:r>
      <w:r>
        <w:rPr>
          <w:sz w:val="28"/>
          <w:szCs w:val="28"/>
          <w:shd w:val="clear" w:color="000000" w:fill="auto"/>
          <w:rFonts w:ascii="Times New Roman" w:eastAsia="맑은 고딕" w:hAnsi="맑은 고딕" w:cs="맑은 고딕" w:eastAsiaTheme="minorHAnsi"/>
          <w:lang w:bidi="ar-SA" w:eastAsia="en-US" w:val="en-US"/>
        </w:rPr>
        <w:t xml:space="preserve">18 to March </w:t>
      </w:r>
      <w:r>
        <w:rPr>
          <w:sz w:val="28"/>
          <w:szCs w:val="28"/>
          <w:shd w:val="clear" w:color="000000" w:fill="auto"/>
          <w:rFonts w:ascii="Times New Roman" w:eastAsia="Calibri" w:hAnsi="Calibri" w:cs="Calibri" w:eastAsiaTheme="minorHAnsi"/>
          <w:lang w:bidi="ar-SA" w:eastAsia="en-US" w:val="en-US"/>
        </w:rPr>
        <w:t xml:space="preserve">2022  Agency  “Point Estate” (broker )</w:t>
      </w:r>
    </w:p>
    <w:p>
      <w:pP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</w:t>
      </w:r>
      <w: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</w:rPr>
        <w:t xml:space="preserve">From June 2022  to until now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 xml:space="preserve">Study English Jobsplus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   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From May 2017 to August 2018                   Fitness Club «Don Sport», Moscow          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(cosmetologist – esthetician)</w:t>
      </w:r>
    </w:p>
    <w:p>
      <w:pPr>
        <w:jc w:val="both"/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From August 2015 to May 2017                   Fitness Club «Olympic Star», Moscow </w:t>
      </w:r>
    </w:p>
    <w:p>
      <w:pPr>
        <w:jc w:val="right"/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>(cosmetologist-esthetician)</w:t>
      </w:r>
    </w:p>
    <w:p>
      <w:pPr>
        <w:jc w:val="both"/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</w:p>
    <w:p>
      <w:pPr>
        <w:jc w:val="center"/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>LANGUAGES</w:t>
      </w:r>
    </w:p>
    <w:p>
      <w:pPr>
        <w:jc w:val="both"/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ENGLISH (fluent), Spanich – elementary</w:t>
      </w:r>
    </w:p>
    <w:p>
      <w:pPr>
        <w:jc w:val="center"/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 xml:space="preserve">OTHER SKILLS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Computer skills: Excel, Power Point, 1C bookkeeping, Master Tour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Drawing up a diet of proper nutrition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Presentation of cervices and development  of promotions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Excellent communication skills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Good knowledge of Accounting</w:t>
      </w:r>
    </w:p>
    <w:p>
      <w:pPr>
        <w:pStyle w:val="PO26"/>
        <w:numPr>
          <w:numId w:val="2"/>
          <w:ilvl w:val="0"/>
        </w:num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Attending  business trainings</w:t>
      </w:r>
    </w:p>
    <w:p>
      <w:pPr>
        <w:jc w:val="center"/>
        <w:ind w:left="60" w:firstLine="0"/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</w:pPr>
      <w:r>
        <w:rPr>
          <w:b w:val="1"/>
          <w:sz w:val="28"/>
          <w:szCs w:val="28"/>
          <w:u w:val="single"/>
          <w:shd w:val="clear" w:color="000000" w:fill="auto"/>
          <w:rFonts w:ascii="Times New Roman" w:hAnsi="Times New Roman" w:cs="Times New Roman"/>
          <w:lang w:val="en-US"/>
        </w:rPr>
        <w:t>INTERESTS</w:t>
      </w:r>
    </w:p>
    <w:p>
      <w:pP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 I like to read books on business, go in for sports  - skiing, skating, fitness, big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tennis. I also do self-development – I attend online trainings in psychology  and </w:t>
      </w:r>
      <w:r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  <w:t xml:space="preserve">personality development.  </w:t>
      </w:r>
    </w:p>
    <w:p>
      <w:pPr>
        <w:jc w:val="both"/>
        <w:rPr>
          <w:sz w:val="28"/>
          <w:szCs w:val="28"/>
          <w:shd w:val="clear" w:color="000000" w:fill="auto"/>
          <w:rFonts w:ascii="Times New Roman" w:hAnsi="Times New Roman" w:cs="Times New Roman"/>
          <w:lang w:val="en-US"/>
        </w:rPr>
      </w:pP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45E2565"/>
    <w:lvl w:ilvl="0">
      <w:lvlJc w:val="left"/>
      <w:numFmt w:val="decimal"/>
      <w:start w:val="1"/>
      <w:suff w:val="tab"/>
      <w:pPr>
        <w:ind w:left="720" w:hanging="360"/>
        <w:rPr/>
      </w:pPr>
      <w:rPr>
        <w:shd w:val="clear" w:color="000000" w:fill="auto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 w:color="000000" w:fill="auto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 w:color="000000" w:fill="auto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 w:color="000000" w:fill="auto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 w:color="000000" w:fill="auto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 w:color="000000" w:fill="auto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 w:color="000000" w:fill="auto"/>
      </w:rPr>
      <w:lvlText w:val="%9."/>
    </w:lvl>
  </w:abstractNum>
  <w:abstractNum w:abstractNumId="1">
    <w:multiLevelType w:val="hybridMultilevel"/>
    <w:nsid w:val="2F000001"/>
    <w:tmpl w:val="31C70A32"/>
    <w:lvl w:ilvl="0">
      <w:lvlJc w:val="left"/>
      <w:numFmt w:val="bullet"/>
      <w:start w:val="2006"/>
      <w:suff w:val="tab"/>
      <w:pPr>
        <w:ind w:left="420" w:hanging="360"/>
        <w:rPr/>
      </w:pPr>
      <w:rPr>
        <w:shd w:val="clear" w:color="000000" w:fill="auto"/>
        <w:rFonts w:ascii="Times New Roman" w:hAnsi="Times New Roman" w:cs="Times New Roman" w:eastAsiaTheme="minorHAnsi" w:hint="default"/>
      </w:rPr>
      <w:lvlText w:val="-"/>
    </w:lvl>
    <w:lvl w:ilvl="1">
      <w:lvlJc w:val="left"/>
      <w:numFmt w:val="bullet"/>
      <w:start w:val="1"/>
      <w:suff w:val="tab"/>
      <w:pPr>
        <w:ind w:left="11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3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0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7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38A308B2"/>
    <w:lvl w:ilvl="0">
      <w:lvlJc w:val="left"/>
      <w:numFmt w:val="bullet"/>
      <w:start w:val="2006"/>
      <w:suff w:val="tab"/>
      <w:pPr>
        <w:ind w:left="420" w:hanging="360"/>
        <w:rPr/>
      </w:pPr>
      <w:rPr>
        <w:shd w:val="clear" w:color="000000" w:fill="auto"/>
        <w:rFonts w:ascii="Times New Roman" w:eastAsia="Times New Roman" w:hAnsi="Times New Roman" w:cs="Times New Roman" w:eastAsiaTheme="minorHAnsi" w:hint="default"/>
      </w:rPr>
      <w:lvlText w:val="-"/>
    </w:lvl>
    <w:lvl w:ilvl="1">
      <w:lvlJc w:val="left"/>
      <w:numFmt w:val="bullet"/>
      <w:start w:val="1"/>
      <w:suff w:val="tab"/>
      <w:pPr>
        <w:ind w:left="1140" w:hanging="360"/>
        <w:rPr/>
      </w:pPr>
      <w:rPr>
        <w:shd w:val="clear" w:color="000000" w:fill="auto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60" w:hanging="360"/>
        <w:rPr/>
      </w:pPr>
      <w:rPr>
        <w:shd w:val="clear" w:color="000000" w:fill="auto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580" w:hanging="360"/>
        <w:rPr/>
      </w:pPr>
      <w:rPr>
        <w:shd w:val="clear" w:color="000000" w:fill="auto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300" w:hanging="360"/>
        <w:rPr/>
      </w:pPr>
      <w:rPr>
        <w:shd w:val="clear" w:color="000000" w:fill="auto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020" w:hanging="360"/>
        <w:rPr/>
      </w:pPr>
      <w:rPr>
        <w:shd w:val="clear" w:color="000000" w:fill="auto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4740" w:hanging="360"/>
        <w:rPr/>
      </w:pPr>
      <w:rPr>
        <w:shd w:val="clear" w:color="000000" w:fill="auto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460" w:hanging="360"/>
        <w:rPr/>
      </w:pPr>
      <w:rPr>
        <w:shd w:val="clear" w:color="000000" w:fill="auto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80" w:hanging="360"/>
        <w:rPr/>
      </w:pPr>
      <w:rPr>
        <w:shd w:val="clear" w:color="000000" w:fill="auto"/>
        <w:rFonts w:ascii="Wingdings" w:eastAsia="Wingdings" w:hAnsi="Wingdings" w:cs="Wingdings" w:hint="default"/>
      </w:rPr>
      <w:lvlText w:val="§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000000" w:fill="auto"/>
    </w:rPr>
  </w:style>
  <w:style w:styleId="PO151" w:type="paragraph">
    <w:name w:val="HTML Preformatted"/>
    <w:basedOn w:val="PO1"/>
    <w:link w:val="PO152"/>
    <w:uiPriority w:val="99"/>
    <w:semiHidden/>
    <w:unhideWhenUsed/>
    <w:pPr>
      <w:spacing w:lineRule="auto" w:line="240" w:after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/>
    </w:pPr>
    <w:rPr>
      <w:sz w:val="20"/>
      <w:szCs w:val="20"/>
      <w:shd w:val="clear" w:color="000000" w:fill="auto"/>
      <w:rFonts w:ascii="Courier New" w:eastAsia="Times New Roman" w:hAnsi="Courier New" w:cs="Courier New"/>
      <w:lang w:eastAsia="ru-RU"/>
    </w:rPr>
  </w:style>
  <w:style w:customStyle="1" w:styleId="PO152" w:type="character">
    <w:name w:val="HTML Preformatted Char"/>
    <w:basedOn w:val="PO2"/>
    <w:link w:val="PO151"/>
    <w:uiPriority w:val="99"/>
    <w:semiHidden/>
    <w:rPr>
      <w:sz w:val="20"/>
      <w:szCs w:val="20"/>
      <w:shd w:val="clear" w:color="000000" w:fill="auto"/>
      <w:rFonts w:ascii="Courier New" w:eastAsia="Times New Roman" w:hAnsi="Courier New" w:cs="Courier New"/>
      <w:lang w:eastAsia="ru-RU"/>
    </w:rPr>
  </w:style>
  <w:style w:styleId="PO153" w:type="character">
    <w:name w:val="Hyperlink"/>
    <w:basedOn w:val="PO2"/>
    <w:uiPriority w:val="99"/>
    <w:unhideWhenUsed/>
    <w:rPr>
      <w:color w:val="0000FF" w:themeColor="hyperlink"/>
      <w:u w:val="single"/>
      <w:shd w:val="clear" w:color="000000" w:fill="auto"/>
    </w:rPr>
  </w:style>
  <w:style w:styleId="PO154" w:type="paragraph">
    <w:name w:val="Balloon Text"/>
    <w:basedOn w:val="PO1"/>
    <w:link w:val="PO155"/>
    <w:uiPriority w:val="99"/>
    <w:semiHidden/>
    <w:unhideWhenUsed/>
    <w:pPr>
      <w:spacing w:lineRule="auto" w:line="240" w:after="0"/>
      <w:rPr/>
    </w:pPr>
    <w:rPr>
      <w:sz w:val="16"/>
      <w:szCs w:val="16"/>
      <w:shd w:val="clear" w:color="000000" w:fill="auto"/>
      <w:rFonts w:ascii="Tahoma" w:hAnsi="Tahoma" w:cs="Tahoma"/>
    </w:rPr>
  </w:style>
  <w:style w:customStyle="1" w:styleId="PO155" w:type="character">
    <w:name w:val="Balloon Text Char"/>
    <w:basedOn w:val="PO2"/>
    <w:link w:val="PO154"/>
    <w:uiPriority w:val="99"/>
    <w:semiHidden/>
    <w:rPr>
      <w:sz w:val="16"/>
      <w:szCs w:val="16"/>
      <w:shd w:val="clear" w:color="000000" w:fill="auto"/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Hewlett-Packard</Company>
  <DocSecurity>0</DocSecurity>
  <HyperlinksChanged>false</HyperlinksChanged>
  <Lines>11</Lines>
  <LinksUpToDate>false</LinksUpToDate>
  <Pages>2</Pages>
  <Paragraphs>3</Paragraphs>
  <Words>239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Пользователь</dc:creator>
  <cp:lastModifiedBy/>
  <dcterms:modified xsi:type="dcterms:W3CDTF">2023-04-30T10:27:00Z</dcterms:modified>
</cp:coreProperties>
</file>